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E9" w:rsidRDefault="00317FC0" w:rsidP="005C21E9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Cs w:val="22"/>
          <w:lang w:eastAsia="en-GB"/>
        </w:rPr>
        <w:drawing>
          <wp:anchor distT="0" distB="0" distL="114300" distR="114300" simplePos="0" relativeHeight="251678720" behindDoc="0" locked="0" layoutInCell="1" allowOverlap="1" wp14:anchorId="530B4ABB" wp14:editId="733ED5C7">
            <wp:simplePos x="0" y="0"/>
            <wp:positionH relativeFrom="column">
              <wp:posOffset>2201347</wp:posOffset>
            </wp:positionH>
            <wp:positionV relativeFrom="paragraph">
              <wp:posOffset>-328930</wp:posOffset>
            </wp:positionV>
            <wp:extent cx="1115695" cy="69024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E9">
        <w:rPr>
          <w:rFonts w:ascii="Elementary SF" w:hAnsi="Elementary SF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C9C1812" wp14:editId="1B545038">
            <wp:simplePos x="0" y="0"/>
            <wp:positionH relativeFrom="column">
              <wp:posOffset>40005</wp:posOffset>
            </wp:positionH>
            <wp:positionV relativeFrom="paragraph">
              <wp:posOffset>-360045</wp:posOffset>
            </wp:positionV>
            <wp:extent cx="723900" cy="806450"/>
            <wp:effectExtent l="19050" t="19050" r="19050" b="12700"/>
            <wp:wrapNone/>
            <wp:docPr id="2" name="Picture 2" descr="St Clare's Primary School,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Clare's Primary School, School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E9" w:rsidRPr="009A2908">
        <w:rPr>
          <w:rFonts w:asciiTheme="minorHAnsi" w:hAnsiTheme="minorHAnsi" w:cs="Arial"/>
          <w:noProof/>
          <w:szCs w:val="22"/>
          <w:lang w:eastAsia="en-GB"/>
        </w:rPr>
        <w:drawing>
          <wp:anchor distT="0" distB="0" distL="114300" distR="114300" simplePos="0" relativeHeight="251677696" behindDoc="0" locked="0" layoutInCell="1" allowOverlap="1" wp14:anchorId="0C963A7B" wp14:editId="7A4E34C1">
            <wp:simplePos x="0" y="0"/>
            <wp:positionH relativeFrom="column">
              <wp:posOffset>-565191</wp:posOffset>
            </wp:positionH>
            <wp:positionV relativeFrom="paragraph">
              <wp:posOffset>-373215</wp:posOffset>
            </wp:positionV>
            <wp:extent cx="477520" cy="805180"/>
            <wp:effectExtent l="0" t="0" r="0" b="0"/>
            <wp:wrapNone/>
            <wp:docPr id="1" name="Picture 1" descr="Glasgow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Glasgow City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0E9" w:rsidRPr="009A2908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D989" wp14:editId="43881531">
                <wp:simplePos x="0" y="0"/>
                <wp:positionH relativeFrom="column">
                  <wp:posOffset>4518008</wp:posOffset>
                </wp:positionH>
                <wp:positionV relativeFrom="paragraph">
                  <wp:posOffset>-242933</wp:posOffset>
                </wp:positionV>
                <wp:extent cx="2205231" cy="162692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231" cy="16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0E9" w:rsidRPr="00B829EC" w:rsidRDefault="003270E9" w:rsidP="003270E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29EC">
                              <w:rPr>
                                <w:rFonts w:asciiTheme="minorHAnsi" w:hAnsiTheme="minorHAnsi"/>
                                <w:b/>
                              </w:rPr>
                              <w:t>St.Clare’s Primary School</w:t>
                            </w:r>
                          </w:p>
                          <w:p w:rsidR="003270E9" w:rsidRPr="00B829EC" w:rsidRDefault="003270E9" w:rsidP="003270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29EC">
                              <w:rPr>
                                <w:rFonts w:asciiTheme="minorHAnsi" w:hAnsiTheme="minorHAnsi"/>
                              </w:rPr>
                              <w:t>15 Kilcloy Avenue</w:t>
                            </w:r>
                          </w:p>
                          <w:p w:rsidR="003270E9" w:rsidRPr="00B829EC" w:rsidRDefault="003270E9" w:rsidP="003270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29EC">
                              <w:rPr>
                                <w:rFonts w:asciiTheme="minorHAnsi" w:hAnsiTheme="minorHAnsi"/>
                              </w:rPr>
                              <w:t>Glasgow G158RP</w:t>
                            </w:r>
                          </w:p>
                          <w:p w:rsidR="003270E9" w:rsidRPr="00B829EC" w:rsidRDefault="003270E9" w:rsidP="003270E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29EC">
                              <w:rPr>
                                <w:rFonts w:asciiTheme="minorHAnsi" w:hAnsiTheme="minorHAnsi"/>
                                <w:b/>
                              </w:rPr>
                              <w:t>Phone 0141 944 2554</w:t>
                            </w:r>
                          </w:p>
                          <w:p w:rsidR="003270E9" w:rsidRPr="00B829EC" w:rsidRDefault="003270E9" w:rsidP="003270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829EC">
                              <w:rPr>
                                <w:rFonts w:asciiTheme="minorHAnsi" w:hAnsiTheme="minorHAnsi" w:cs="Arial"/>
                                <w:color w:val="339966"/>
                                <w:sz w:val="20"/>
                              </w:rPr>
                              <w:t>headteacher@st-claresdrumchapel-pri.glasgow.sch.uk</w:t>
                            </w:r>
                          </w:p>
                          <w:p w:rsidR="003270E9" w:rsidRDefault="003270E9" w:rsidP="003270E9"/>
                          <w:p w:rsidR="003270E9" w:rsidRPr="005C7F39" w:rsidRDefault="003270E9" w:rsidP="003270E9">
                            <w:pPr>
                              <w:rPr>
                                <w:b/>
                              </w:rPr>
                            </w:pPr>
                          </w:p>
                          <w:p w:rsidR="003270E9" w:rsidRPr="005C7F39" w:rsidRDefault="003270E9" w:rsidP="003270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75pt;margin-top:-19.15pt;width:173.6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vd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XCZp6nZf4qw4iCLZvn8yqP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" stroked="f">
                <v:textbox>
                  <w:txbxContent>
                    <w:p w:rsidR="003270E9" w:rsidRPr="00B829EC" w:rsidRDefault="003270E9" w:rsidP="003270E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829EC">
                        <w:rPr>
                          <w:rFonts w:asciiTheme="minorHAnsi" w:hAnsiTheme="minorHAnsi"/>
                          <w:b/>
                        </w:rPr>
                        <w:t>St.Clare’s Primary School</w:t>
                      </w:r>
                    </w:p>
                    <w:p w:rsidR="003270E9" w:rsidRPr="00B829EC" w:rsidRDefault="003270E9" w:rsidP="003270E9">
                      <w:pPr>
                        <w:rPr>
                          <w:rFonts w:asciiTheme="minorHAnsi" w:hAnsiTheme="minorHAnsi"/>
                        </w:rPr>
                      </w:pPr>
                      <w:r w:rsidRPr="00B829EC">
                        <w:rPr>
                          <w:rFonts w:asciiTheme="minorHAnsi" w:hAnsiTheme="minorHAnsi"/>
                        </w:rPr>
                        <w:t xml:space="preserve">15 </w:t>
                      </w:r>
                      <w:proofErr w:type="spellStart"/>
                      <w:r w:rsidRPr="00B829EC">
                        <w:rPr>
                          <w:rFonts w:asciiTheme="minorHAnsi" w:hAnsiTheme="minorHAnsi"/>
                        </w:rPr>
                        <w:t>Kilcloy</w:t>
                      </w:r>
                      <w:proofErr w:type="spellEnd"/>
                      <w:r w:rsidRPr="00B829EC">
                        <w:rPr>
                          <w:rFonts w:asciiTheme="minorHAnsi" w:hAnsiTheme="minorHAnsi"/>
                        </w:rPr>
                        <w:t xml:space="preserve"> Avenue</w:t>
                      </w:r>
                    </w:p>
                    <w:p w:rsidR="003270E9" w:rsidRPr="00B829EC" w:rsidRDefault="003270E9" w:rsidP="003270E9">
                      <w:pPr>
                        <w:rPr>
                          <w:rFonts w:asciiTheme="minorHAnsi" w:hAnsiTheme="minorHAnsi"/>
                        </w:rPr>
                      </w:pPr>
                      <w:r w:rsidRPr="00B829EC">
                        <w:rPr>
                          <w:rFonts w:asciiTheme="minorHAnsi" w:hAnsiTheme="minorHAnsi"/>
                        </w:rPr>
                        <w:t>Glasgow G158RP</w:t>
                      </w:r>
                    </w:p>
                    <w:p w:rsidR="003270E9" w:rsidRPr="00B829EC" w:rsidRDefault="003270E9" w:rsidP="003270E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829EC">
                        <w:rPr>
                          <w:rFonts w:asciiTheme="minorHAnsi" w:hAnsiTheme="minorHAnsi"/>
                          <w:b/>
                        </w:rPr>
                        <w:t>Phone 0141 944 2554</w:t>
                      </w:r>
                    </w:p>
                    <w:p w:rsidR="003270E9" w:rsidRPr="00B829EC" w:rsidRDefault="003270E9" w:rsidP="003270E9">
                      <w:pPr>
                        <w:rPr>
                          <w:rFonts w:asciiTheme="minorHAnsi" w:hAnsiTheme="minorHAnsi"/>
                        </w:rPr>
                      </w:pPr>
                      <w:r w:rsidRPr="00B829EC">
                        <w:rPr>
                          <w:rFonts w:asciiTheme="minorHAnsi" w:hAnsiTheme="minorHAnsi" w:cs="Arial"/>
                          <w:color w:val="339966"/>
                          <w:sz w:val="20"/>
                        </w:rPr>
                        <w:t>headteacher@st-claresdrumchapel-pri.glasgow.sch.uk</w:t>
                      </w:r>
                    </w:p>
                    <w:p w:rsidR="003270E9" w:rsidRDefault="003270E9" w:rsidP="003270E9"/>
                    <w:p w:rsidR="003270E9" w:rsidRPr="005C7F39" w:rsidRDefault="003270E9" w:rsidP="003270E9">
                      <w:pPr>
                        <w:rPr>
                          <w:b/>
                        </w:rPr>
                      </w:pPr>
                    </w:p>
                    <w:p w:rsidR="003270E9" w:rsidRPr="005C7F39" w:rsidRDefault="003270E9" w:rsidP="003270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0E9" w:rsidRPr="009A2908">
        <w:rPr>
          <w:rFonts w:asciiTheme="minorHAnsi" w:hAnsiTheme="minorHAnsi" w:cs="Arial"/>
          <w:szCs w:val="22"/>
        </w:rPr>
        <w:tab/>
      </w:r>
      <w:r w:rsidR="003270E9" w:rsidRPr="009A2908">
        <w:rPr>
          <w:rFonts w:asciiTheme="minorHAnsi" w:hAnsiTheme="minorHAnsi" w:cs="Arial"/>
          <w:szCs w:val="22"/>
        </w:rPr>
        <w:tab/>
      </w:r>
      <w:r w:rsidR="003270E9" w:rsidRPr="009A2908">
        <w:rPr>
          <w:rFonts w:asciiTheme="minorHAnsi" w:hAnsiTheme="minorHAnsi" w:cs="Arial"/>
          <w:szCs w:val="22"/>
        </w:rPr>
        <w:tab/>
      </w:r>
      <w:r w:rsidR="003270E9" w:rsidRPr="009A2908">
        <w:rPr>
          <w:rFonts w:asciiTheme="minorHAnsi" w:hAnsiTheme="minorHAnsi" w:cs="Arial"/>
          <w:szCs w:val="22"/>
        </w:rPr>
        <w:tab/>
      </w:r>
    </w:p>
    <w:p w:rsidR="005C21E9" w:rsidRDefault="005C21E9" w:rsidP="005C21E9">
      <w:pPr>
        <w:rPr>
          <w:rFonts w:asciiTheme="minorHAnsi" w:hAnsiTheme="minorHAnsi" w:cs="Arial"/>
          <w:sz w:val="28"/>
          <w:szCs w:val="28"/>
        </w:rPr>
      </w:pPr>
    </w:p>
    <w:p w:rsidR="005C21E9" w:rsidRDefault="005C21E9" w:rsidP="005C21E9">
      <w:pPr>
        <w:rPr>
          <w:rFonts w:asciiTheme="minorHAnsi" w:hAnsiTheme="minorHAnsi" w:cs="Arial"/>
          <w:sz w:val="26"/>
          <w:szCs w:val="26"/>
        </w:rPr>
      </w:pPr>
    </w:p>
    <w:p w:rsidR="003270E9" w:rsidRDefault="005C21E9" w:rsidP="005C21E9">
      <w:pPr>
        <w:rPr>
          <w:rFonts w:asciiTheme="minorHAnsi" w:hAnsiTheme="minorHAnsi" w:cs="Arial"/>
          <w:sz w:val="26"/>
          <w:szCs w:val="26"/>
        </w:rPr>
      </w:pPr>
      <w:r w:rsidRPr="005C21E9">
        <w:rPr>
          <w:rFonts w:asciiTheme="minorHAnsi" w:hAnsiTheme="minorHAnsi" w:cs="Arial"/>
          <w:sz w:val="26"/>
          <w:szCs w:val="26"/>
        </w:rPr>
        <w:t xml:space="preserve">School Motto: </w:t>
      </w:r>
      <w:r w:rsidR="00B25F21">
        <w:rPr>
          <w:rFonts w:asciiTheme="minorHAnsi" w:hAnsiTheme="minorHAnsi" w:cs="Arial"/>
          <w:sz w:val="26"/>
          <w:szCs w:val="26"/>
        </w:rPr>
        <w:t>‘</w:t>
      </w:r>
      <w:r w:rsidRPr="005C21E9">
        <w:rPr>
          <w:rFonts w:asciiTheme="minorHAnsi" w:hAnsiTheme="minorHAnsi" w:cs="Arial"/>
          <w:sz w:val="26"/>
          <w:szCs w:val="26"/>
        </w:rPr>
        <w:t>All together Every Day, Partnership in Every Way</w:t>
      </w:r>
      <w:r w:rsidR="00B25F21">
        <w:rPr>
          <w:rFonts w:asciiTheme="minorHAnsi" w:hAnsiTheme="minorHAnsi" w:cs="Arial"/>
          <w:sz w:val="26"/>
          <w:szCs w:val="26"/>
        </w:rPr>
        <w:t>’</w:t>
      </w:r>
    </w:p>
    <w:p w:rsidR="005C21E9" w:rsidRPr="005C21E9" w:rsidRDefault="005C21E9" w:rsidP="005C21E9">
      <w:pPr>
        <w:rPr>
          <w:rFonts w:asciiTheme="minorHAnsi" w:hAnsiTheme="minorHAnsi" w:cs="Arial"/>
          <w:sz w:val="26"/>
          <w:szCs w:val="26"/>
        </w:rPr>
      </w:pPr>
    </w:p>
    <w:p w:rsidR="003270E9" w:rsidRPr="002860BF" w:rsidRDefault="003270E9" w:rsidP="0060005B">
      <w:pPr>
        <w:tabs>
          <w:tab w:val="left" w:pos="720"/>
          <w:tab w:val="left" w:pos="1170"/>
        </w:tabs>
        <w:spacing w:line="240" w:lineRule="atLeast"/>
        <w:rPr>
          <w:rFonts w:asciiTheme="minorHAnsi" w:hAnsiTheme="minorHAnsi" w:cs="Arial"/>
          <w:szCs w:val="22"/>
        </w:rPr>
      </w:pPr>
      <w:r w:rsidRPr="002860BF">
        <w:rPr>
          <w:rFonts w:asciiTheme="minorHAnsi" w:hAnsiTheme="minorHAnsi" w:cs="Arial"/>
          <w:szCs w:val="22"/>
        </w:rPr>
        <w:t>Date:</w:t>
      </w:r>
      <w:r w:rsidR="0060005B" w:rsidRPr="002860BF">
        <w:rPr>
          <w:rFonts w:asciiTheme="minorHAnsi" w:hAnsiTheme="minorHAnsi" w:cs="Arial"/>
          <w:szCs w:val="22"/>
        </w:rPr>
        <w:t xml:space="preserve"> </w:t>
      </w:r>
      <w:r w:rsidRPr="002860BF">
        <w:rPr>
          <w:rFonts w:asciiTheme="minorHAnsi" w:hAnsiTheme="minorHAnsi" w:cs="Arial"/>
          <w:szCs w:val="22"/>
        </w:rPr>
        <w:fldChar w:fldCharType="begin"/>
      </w:r>
      <w:r w:rsidRPr="002860BF">
        <w:rPr>
          <w:rFonts w:asciiTheme="minorHAnsi" w:hAnsiTheme="minorHAnsi" w:cs="Arial"/>
          <w:szCs w:val="22"/>
        </w:rPr>
        <w:instrText xml:space="preserve"> TIME \@ "dd MMMM yyyy" </w:instrText>
      </w:r>
      <w:r w:rsidRPr="002860BF">
        <w:rPr>
          <w:rFonts w:asciiTheme="minorHAnsi" w:hAnsiTheme="minorHAnsi" w:cs="Arial"/>
          <w:szCs w:val="22"/>
        </w:rPr>
        <w:fldChar w:fldCharType="separate"/>
      </w:r>
      <w:r w:rsidR="00B2462D">
        <w:rPr>
          <w:rFonts w:asciiTheme="minorHAnsi" w:hAnsiTheme="minorHAnsi" w:cs="Arial"/>
          <w:noProof/>
          <w:szCs w:val="22"/>
        </w:rPr>
        <w:t>05 August 2020</w:t>
      </w:r>
      <w:r w:rsidRPr="002860BF">
        <w:rPr>
          <w:rFonts w:asciiTheme="minorHAnsi" w:hAnsiTheme="minorHAnsi" w:cs="Arial"/>
          <w:szCs w:val="22"/>
        </w:rPr>
        <w:fldChar w:fldCharType="end"/>
      </w:r>
      <w:r w:rsidRPr="002860BF">
        <w:rPr>
          <w:rFonts w:asciiTheme="minorHAnsi" w:hAnsiTheme="minorHAnsi" w:cs="Arial"/>
          <w:szCs w:val="22"/>
        </w:rPr>
        <w:t xml:space="preserve">    </w:t>
      </w:r>
    </w:p>
    <w:p w:rsidR="003270E9" w:rsidRPr="002860BF" w:rsidRDefault="00B83010" w:rsidP="00B83010">
      <w:pPr>
        <w:rPr>
          <w:rFonts w:asciiTheme="minorHAnsi" w:hAnsiTheme="minorHAnsi" w:cs="Arial"/>
          <w:szCs w:val="22"/>
        </w:rPr>
      </w:pPr>
      <w:r w:rsidRPr="002860BF">
        <w:rPr>
          <w:rFonts w:asciiTheme="minorHAnsi" w:hAnsiTheme="minorHAnsi" w:cs="Arial"/>
          <w:szCs w:val="22"/>
        </w:rPr>
        <w:t>Dear Parent/Carer</w:t>
      </w:r>
      <w:r w:rsidR="003270E9" w:rsidRPr="002860BF">
        <w:rPr>
          <w:rFonts w:asciiTheme="minorHAnsi" w:hAnsiTheme="minorHAnsi" w:cs="Arial"/>
          <w:szCs w:val="22"/>
        </w:rPr>
        <w:t>,</w:t>
      </w:r>
    </w:p>
    <w:p w:rsidR="00FF2103" w:rsidRDefault="00AC0B0C" w:rsidP="00E32F7F">
      <w:pPr>
        <w:pStyle w:val="Default"/>
        <w:rPr>
          <w:rFonts w:asciiTheme="minorHAnsi" w:hAnsiTheme="minorHAnsi"/>
          <w:szCs w:val="22"/>
        </w:rPr>
      </w:pPr>
      <w:r w:rsidRPr="002860BF">
        <w:rPr>
          <w:rFonts w:asciiTheme="minorHAnsi" w:hAnsiTheme="minorHAnsi" w:cs="Calibri"/>
          <w:sz w:val="22"/>
          <w:szCs w:val="22"/>
        </w:rPr>
        <w:t>We are looking forward to welcoming everyone back to school nex</w:t>
      </w:r>
      <w:r w:rsidR="002C7FFB" w:rsidRPr="002860BF">
        <w:rPr>
          <w:rFonts w:asciiTheme="minorHAnsi" w:hAnsiTheme="minorHAnsi" w:cs="Calibri"/>
          <w:sz w:val="22"/>
          <w:szCs w:val="22"/>
        </w:rPr>
        <w:t>t week!</w:t>
      </w:r>
      <w:r w:rsidR="00FF2103" w:rsidRPr="00FF2103">
        <w:rPr>
          <w:rFonts w:asciiTheme="minorHAnsi" w:hAnsiTheme="minorHAnsi"/>
          <w:szCs w:val="22"/>
        </w:rPr>
        <w:t xml:space="preserve"> </w:t>
      </w:r>
      <w:r w:rsidR="00E32F7F">
        <w:rPr>
          <w:rFonts w:asciiTheme="minorHAnsi" w:hAnsiTheme="minorHAnsi"/>
          <w:szCs w:val="22"/>
        </w:rPr>
        <w:t xml:space="preserve">We are confident in our preparations to return and with your support I’m sure we’ll </w:t>
      </w:r>
      <w:r w:rsidR="00D57340">
        <w:rPr>
          <w:rFonts w:asciiTheme="minorHAnsi" w:hAnsiTheme="minorHAnsi"/>
          <w:szCs w:val="22"/>
        </w:rPr>
        <w:t xml:space="preserve">all </w:t>
      </w:r>
      <w:r w:rsidR="00E32F7F">
        <w:rPr>
          <w:rFonts w:asciiTheme="minorHAnsi" w:hAnsiTheme="minorHAnsi"/>
          <w:szCs w:val="22"/>
        </w:rPr>
        <w:t>get off to a positive start!</w:t>
      </w:r>
    </w:p>
    <w:p w:rsidR="00E32F7F" w:rsidRPr="00FF2103" w:rsidRDefault="002C7FFB" w:rsidP="00E32F7F">
      <w:pPr>
        <w:pStyle w:val="Default"/>
        <w:rPr>
          <w:rFonts w:asciiTheme="minorHAnsi" w:hAnsiTheme="minorHAnsi" w:cs="Calibri"/>
          <w:sz w:val="22"/>
          <w:szCs w:val="22"/>
        </w:rPr>
      </w:pPr>
      <w:r w:rsidRPr="002860BF">
        <w:rPr>
          <w:rFonts w:asciiTheme="minorHAnsi" w:hAnsiTheme="minorHAnsi"/>
          <w:sz w:val="22"/>
          <w:szCs w:val="22"/>
        </w:rPr>
        <w:t xml:space="preserve">The wellbeing of all children and staff is the central focus as we prepare to reopen St. Clare’s </w:t>
      </w:r>
      <w:r w:rsidR="00264247" w:rsidRPr="002860BF">
        <w:rPr>
          <w:rFonts w:asciiTheme="minorHAnsi" w:hAnsiTheme="minorHAnsi"/>
          <w:sz w:val="22"/>
          <w:szCs w:val="22"/>
        </w:rPr>
        <w:t xml:space="preserve">so </w:t>
      </w:r>
      <w:r w:rsidRPr="002860BF">
        <w:rPr>
          <w:rFonts w:asciiTheme="minorHAnsi" w:hAnsiTheme="minorHAnsi"/>
          <w:sz w:val="22"/>
          <w:szCs w:val="22"/>
        </w:rPr>
        <w:t xml:space="preserve">a </w:t>
      </w:r>
      <w:r w:rsidRPr="002860BF">
        <w:rPr>
          <w:rFonts w:asciiTheme="minorHAnsi" w:hAnsiTheme="minorHAnsi"/>
          <w:sz w:val="22"/>
          <w:szCs w:val="22"/>
          <w:u w:val="single"/>
        </w:rPr>
        <w:t xml:space="preserve">phased return of classes </w:t>
      </w:r>
      <w:r w:rsidRPr="002860BF">
        <w:rPr>
          <w:rFonts w:asciiTheme="minorHAnsi" w:hAnsiTheme="minorHAnsi"/>
          <w:sz w:val="22"/>
          <w:szCs w:val="22"/>
        </w:rPr>
        <w:t>across the week will support a safe return.</w:t>
      </w:r>
      <w:r w:rsidR="00E32F7F" w:rsidRPr="00E32F7F">
        <w:rPr>
          <w:rFonts w:asciiTheme="minorHAnsi" w:hAnsiTheme="minorHAnsi"/>
          <w:sz w:val="22"/>
          <w:szCs w:val="22"/>
        </w:rPr>
        <w:t xml:space="preserve"> </w:t>
      </w:r>
      <w:r w:rsidR="00E32F7F" w:rsidRPr="00FF2103">
        <w:rPr>
          <w:rFonts w:asciiTheme="minorHAnsi" w:hAnsiTheme="minorHAnsi"/>
          <w:sz w:val="22"/>
          <w:szCs w:val="22"/>
        </w:rPr>
        <w:t>You received texts with information on your child’s class in June.</w:t>
      </w:r>
    </w:p>
    <w:p w:rsidR="002C7FFB" w:rsidRPr="002860BF" w:rsidRDefault="002C7FFB" w:rsidP="00B2462D">
      <w:pPr>
        <w:pStyle w:val="Default"/>
        <w:rPr>
          <w:rFonts w:asciiTheme="minorHAnsi" w:hAnsiTheme="minorHAnsi" w:cs="Calibri"/>
          <w:sz w:val="22"/>
          <w:szCs w:val="22"/>
        </w:rPr>
      </w:pPr>
      <w:r w:rsidRPr="00D57340">
        <w:rPr>
          <w:rFonts w:asciiTheme="minorHAnsi" w:hAnsiTheme="minorHAnsi" w:cs="Calibri"/>
          <w:b/>
          <w:bCs/>
          <w:sz w:val="22"/>
          <w:szCs w:val="22"/>
        </w:rPr>
        <w:t>Teachers will return on Monday 10</w:t>
      </w:r>
      <w:r w:rsidRPr="00D57340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 and Tuesday 11</w:t>
      </w:r>
      <w:r w:rsidRPr="00D57340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 August for </w:t>
      </w:r>
      <w:r w:rsidR="00B2462D">
        <w:rPr>
          <w:rFonts w:asciiTheme="minorHAnsi" w:hAnsiTheme="minorHAnsi" w:cs="Calibri"/>
          <w:b/>
          <w:bCs/>
          <w:sz w:val="22"/>
          <w:szCs w:val="22"/>
        </w:rPr>
        <w:t>in-s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>ervice days</w:t>
      </w:r>
      <w:r w:rsidRPr="002860BF">
        <w:rPr>
          <w:rFonts w:asciiTheme="minorHAnsi" w:hAnsiTheme="minorHAnsi" w:cs="Calibri"/>
          <w:sz w:val="22"/>
          <w:szCs w:val="22"/>
        </w:rPr>
        <w:t xml:space="preserve">. </w:t>
      </w:r>
    </w:p>
    <w:p w:rsidR="002C7FFB" w:rsidRPr="00D57340" w:rsidRDefault="002C7FFB" w:rsidP="00AC0B0C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D57340">
        <w:rPr>
          <w:rFonts w:asciiTheme="minorHAnsi" w:hAnsiTheme="minorHAnsi" w:cs="Calibri"/>
          <w:b/>
          <w:bCs/>
          <w:sz w:val="22"/>
          <w:szCs w:val="22"/>
        </w:rPr>
        <w:t>Pupils will return</w:t>
      </w:r>
      <w:r w:rsidR="00FF2103" w:rsidRPr="00D57340">
        <w:rPr>
          <w:rFonts w:asciiTheme="minorHAnsi" w:hAnsiTheme="minorHAnsi" w:cs="Calibri"/>
          <w:b/>
          <w:bCs/>
          <w:sz w:val="22"/>
          <w:szCs w:val="22"/>
        </w:rPr>
        <w:t xml:space="preserve"> on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2C7FFB" w:rsidRPr="00D57340" w:rsidRDefault="002C7FFB" w:rsidP="00B2462D">
      <w:pPr>
        <w:pStyle w:val="Default"/>
        <w:numPr>
          <w:ilvl w:val="0"/>
          <w:numId w:val="5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D57340">
        <w:rPr>
          <w:rFonts w:asciiTheme="minorHAnsi" w:hAnsiTheme="minorHAnsi" w:cs="Calibri"/>
          <w:b/>
          <w:bCs/>
          <w:sz w:val="22"/>
          <w:szCs w:val="22"/>
        </w:rPr>
        <w:t>Wednesday 12th August – P1a,</w:t>
      </w:r>
      <w:r w:rsidR="00B2462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>P1b,</w:t>
      </w:r>
      <w:r w:rsidR="00B2462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64247" w:rsidRPr="00D57340">
        <w:rPr>
          <w:rFonts w:asciiTheme="minorHAnsi" w:hAnsiTheme="minorHAnsi" w:cs="Calibri"/>
          <w:b/>
          <w:bCs/>
          <w:sz w:val="22"/>
          <w:szCs w:val="22"/>
        </w:rPr>
        <w:t>P3/2,</w:t>
      </w:r>
      <w:r w:rsidR="00B563AC" w:rsidRPr="00D5734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>P7/6 and P7</w:t>
      </w:r>
    </w:p>
    <w:p w:rsidR="002C7FFB" w:rsidRPr="00D57340" w:rsidRDefault="002C7FFB" w:rsidP="00264247">
      <w:pPr>
        <w:pStyle w:val="Default"/>
        <w:numPr>
          <w:ilvl w:val="0"/>
          <w:numId w:val="5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D57340">
        <w:rPr>
          <w:rFonts w:asciiTheme="minorHAnsi" w:hAnsiTheme="minorHAnsi" w:cs="Calibri"/>
          <w:b/>
          <w:bCs/>
          <w:sz w:val="22"/>
          <w:szCs w:val="22"/>
        </w:rPr>
        <w:t>Thursday 13</w:t>
      </w:r>
      <w:r w:rsidRPr="00D57340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 August- P1a,</w:t>
      </w:r>
      <w:r w:rsidR="00B2462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P1b, </w:t>
      </w:r>
      <w:r w:rsidR="00B563AC" w:rsidRPr="00D57340">
        <w:rPr>
          <w:rFonts w:asciiTheme="minorHAnsi" w:hAnsiTheme="minorHAnsi" w:cs="Calibri"/>
          <w:b/>
          <w:bCs/>
          <w:sz w:val="22"/>
          <w:szCs w:val="22"/>
        </w:rPr>
        <w:t>P2, P4/3</w:t>
      </w:r>
      <w:r w:rsidR="00264247" w:rsidRPr="00D57340">
        <w:rPr>
          <w:rFonts w:asciiTheme="minorHAnsi" w:hAnsiTheme="minorHAnsi" w:cs="Calibri"/>
          <w:b/>
          <w:bCs/>
          <w:sz w:val="22"/>
          <w:szCs w:val="22"/>
        </w:rPr>
        <w:t>, P5/4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>,</w:t>
      </w:r>
      <w:r w:rsidR="00264247" w:rsidRPr="00D5734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P5 and </w:t>
      </w:r>
      <w:r w:rsidR="00264247" w:rsidRPr="00D57340">
        <w:rPr>
          <w:rFonts w:asciiTheme="minorHAnsi" w:hAnsiTheme="minorHAnsi" w:cs="Calibri"/>
          <w:b/>
          <w:bCs/>
          <w:sz w:val="22"/>
          <w:szCs w:val="22"/>
        </w:rPr>
        <w:t>P6</w:t>
      </w:r>
    </w:p>
    <w:p w:rsidR="002C7FFB" w:rsidRPr="00D57340" w:rsidRDefault="002C7FFB" w:rsidP="00B563AC">
      <w:pPr>
        <w:pStyle w:val="Default"/>
        <w:numPr>
          <w:ilvl w:val="0"/>
          <w:numId w:val="5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D57340">
        <w:rPr>
          <w:rFonts w:asciiTheme="minorHAnsi" w:hAnsiTheme="minorHAnsi" w:cs="Calibri"/>
          <w:b/>
          <w:bCs/>
          <w:sz w:val="22"/>
          <w:szCs w:val="22"/>
        </w:rPr>
        <w:t>Friday 14</w:t>
      </w:r>
      <w:r w:rsidRPr="00D57340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Pr="00D57340">
        <w:rPr>
          <w:rFonts w:asciiTheme="minorHAnsi" w:hAnsiTheme="minorHAnsi" w:cs="Calibri"/>
          <w:b/>
          <w:bCs/>
          <w:sz w:val="22"/>
          <w:szCs w:val="22"/>
        </w:rPr>
        <w:t xml:space="preserve"> August –All classes </w:t>
      </w:r>
    </w:p>
    <w:p w:rsidR="005F63CA" w:rsidRDefault="005F63CA" w:rsidP="005F63CA">
      <w:pPr>
        <w:pStyle w:val="Default"/>
        <w:rPr>
          <w:rFonts w:ascii="Calibri" w:hAnsi="Calibri" w:cs="Calibri"/>
          <w:sz w:val="22"/>
          <w:szCs w:val="22"/>
        </w:rPr>
      </w:pPr>
    </w:p>
    <w:p w:rsidR="002860BF" w:rsidRDefault="005F63CA" w:rsidP="00B2462D">
      <w:pPr>
        <w:pStyle w:val="Default"/>
        <w:rPr>
          <w:rFonts w:ascii="Calibri" w:hAnsi="Calibri" w:cs="Calibri"/>
          <w:sz w:val="22"/>
          <w:szCs w:val="22"/>
        </w:rPr>
      </w:pPr>
      <w:r w:rsidRPr="00AC0B0C">
        <w:rPr>
          <w:rFonts w:ascii="Calibri" w:hAnsi="Calibri" w:cs="Calibri"/>
          <w:sz w:val="22"/>
          <w:szCs w:val="22"/>
        </w:rPr>
        <w:t>As you will appreciate</w:t>
      </w:r>
      <w:r w:rsidR="00B2462D">
        <w:rPr>
          <w:rFonts w:ascii="Calibri" w:hAnsi="Calibri" w:cs="Calibri"/>
          <w:sz w:val="22"/>
          <w:szCs w:val="22"/>
        </w:rPr>
        <w:t>,</w:t>
      </w:r>
      <w:r w:rsidRPr="00AC0B0C">
        <w:rPr>
          <w:rFonts w:ascii="Calibri" w:hAnsi="Calibri" w:cs="Calibri"/>
          <w:sz w:val="22"/>
          <w:szCs w:val="22"/>
        </w:rPr>
        <w:t xml:space="preserve"> there will be an increase in numbers at the start and end of the school day</w:t>
      </w:r>
      <w:r w:rsidR="00B2462D">
        <w:rPr>
          <w:rFonts w:ascii="Calibri" w:hAnsi="Calibri" w:cs="Calibri"/>
          <w:sz w:val="22"/>
          <w:szCs w:val="22"/>
        </w:rPr>
        <w:t>,</w:t>
      </w:r>
      <w:r w:rsidRPr="00AC0B0C">
        <w:rPr>
          <w:rFonts w:ascii="Calibri" w:hAnsi="Calibri" w:cs="Calibri"/>
          <w:sz w:val="22"/>
          <w:szCs w:val="22"/>
        </w:rPr>
        <w:t xml:space="preserve"> therefore it is essential </w:t>
      </w:r>
      <w:r>
        <w:rPr>
          <w:rFonts w:ascii="Calibri" w:hAnsi="Calibri" w:cs="Calibri"/>
          <w:sz w:val="22"/>
          <w:szCs w:val="22"/>
        </w:rPr>
        <w:t xml:space="preserve">that </w:t>
      </w:r>
      <w:r w:rsidRPr="00AC0B0C">
        <w:rPr>
          <w:rFonts w:ascii="Calibri" w:hAnsi="Calibri" w:cs="Calibri"/>
          <w:sz w:val="22"/>
          <w:szCs w:val="22"/>
        </w:rPr>
        <w:t>you</w:t>
      </w:r>
      <w:r w:rsidRPr="002860BF">
        <w:rPr>
          <w:rFonts w:ascii="Calibri" w:hAnsi="Calibri" w:cs="Calibri"/>
          <w:b/>
          <w:bCs/>
          <w:sz w:val="22"/>
          <w:szCs w:val="22"/>
          <w:u w:val="single"/>
        </w:rPr>
        <w:t xml:space="preserve"> follow the designated times and plans </w:t>
      </w:r>
      <w:r>
        <w:rPr>
          <w:rFonts w:ascii="Calibri" w:hAnsi="Calibri" w:cs="Calibri"/>
          <w:sz w:val="22"/>
          <w:szCs w:val="22"/>
        </w:rPr>
        <w:t xml:space="preserve">below </w:t>
      </w:r>
      <w:r w:rsidRPr="00AC0B0C">
        <w:rPr>
          <w:rFonts w:ascii="Calibri" w:hAnsi="Calibri" w:cs="Calibri"/>
          <w:sz w:val="22"/>
          <w:szCs w:val="22"/>
        </w:rPr>
        <w:t>for the drop</w:t>
      </w:r>
      <w:r w:rsidR="00B2462D">
        <w:rPr>
          <w:rFonts w:ascii="Calibri" w:hAnsi="Calibri" w:cs="Calibri"/>
          <w:sz w:val="22"/>
          <w:szCs w:val="22"/>
        </w:rPr>
        <w:t>-</w:t>
      </w:r>
      <w:r w:rsidRPr="00AC0B0C">
        <w:rPr>
          <w:rFonts w:ascii="Calibri" w:hAnsi="Calibri" w:cs="Calibri"/>
          <w:sz w:val="22"/>
          <w:szCs w:val="22"/>
        </w:rPr>
        <w:t>off and collection procedures.</w:t>
      </w:r>
    </w:p>
    <w:p w:rsidR="00B2462D" w:rsidRPr="005F63CA" w:rsidRDefault="00B2462D" w:rsidP="005F63CA">
      <w:pPr>
        <w:pStyle w:val="Default"/>
        <w:rPr>
          <w:rFonts w:ascii="Calibri" w:hAnsi="Calibri" w:cs="Calibri"/>
          <w:sz w:val="22"/>
          <w:szCs w:val="22"/>
        </w:rPr>
      </w:pPr>
    </w:p>
    <w:p w:rsidR="002860BF" w:rsidRDefault="002860BF" w:rsidP="002860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Staggered </w:t>
      </w:r>
      <w:r w:rsidRPr="00415376">
        <w:rPr>
          <w:rFonts w:asciiTheme="minorHAnsi" w:hAnsiTheme="minorHAnsi"/>
          <w:b/>
          <w:bCs/>
          <w:sz w:val="28"/>
          <w:szCs w:val="28"/>
          <w:u w:val="single"/>
        </w:rPr>
        <w:t>Entry/Exit Points August 2020</w:t>
      </w:r>
      <w:r w:rsidRPr="002860BF">
        <w:rPr>
          <w:rFonts w:asciiTheme="minorHAnsi" w:hAnsiTheme="minorHAnsi"/>
          <w:szCs w:val="22"/>
        </w:rPr>
        <w:t xml:space="preserve"> </w:t>
      </w:r>
    </w:p>
    <w:p w:rsidR="00283112" w:rsidRDefault="00283112" w:rsidP="00283112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1789"/>
        <w:gridCol w:w="1984"/>
        <w:gridCol w:w="1418"/>
        <w:gridCol w:w="1418"/>
        <w:gridCol w:w="1388"/>
      </w:tblGrid>
      <w:tr w:rsidR="002860BF" w:rsidTr="00F3413C">
        <w:trPr>
          <w:trHeight w:val="1122"/>
        </w:trPr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i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Entry/Exit Point</w:t>
            </w:r>
          </w:p>
        </w:tc>
        <w:tc>
          <w:tcPr>
            <w:tcW w:w="1789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Infant ‘Street’ Doors</w:t>
            </w:r>
          </w:p>
          <w:p w:rsidR="002860BF" w:rsidRPr="005B556A" w:rsidRDefault="002860BF" w:rsidP="00B2462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 xml:space="preserve"> (</w:t>
            </w:r>
            <w:r w:rsidR="00B2462D">
              <w:rPr>
                <w:rFonts w:asciiTheme="minorHAnsi" w:hAnsiTheme="minorHAnsi"/>
                <w:b/>
                <w:bCs/>
                <w:szCs w:val="22"/>
              </w:rPr>
              <w:t>rear of school</w:t>
            </w:r>
            <w:r w:rsidRPr="005B556A">
              <w:rPr>
                <w:rFonts w:asciiTheme="minorHAnsi" w:hAnsiTheme="minorHAnsi"/>
                <w:b/>
                <w:bCs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Red Staircase Entrance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Green Staircase Entrance</w:t>
            </w:r>
          </w:p>
        </w:tc>
        <w:tc>
          <w:tcPr>
            <w:tcW w:w="141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Front Entrance</w:t>
            </w:r>
          </w:p>
        </w:tc>
        <w:tc>
          <w:tcPr>
            <w:tcW w:w="138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5B556A">
              <w:rPr>
                <w:rFonts w:asciiTheme="minorHAnsi" w:hAnsiTheme="minorHAnsi"/>
                <w:b/>
                <w:bCs/>
                <w:szCs w:val="22"/>
              </w:rPr>
              <w:t>Yellow Staircase Entrance</w:t>
            </w:r>
          </w:p>
        </w:tc>
      </w:tr>
      <w:tr w:rsidR="002860BF" w:rsidTr="00F3413C"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Start Time</w:t>
            </w:r>
          </w:p>
        </w:tc>
        <w:tc>
          <w:tcPr>
            <w:tcW w:w="1789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8:45am</w:t>
            </w:r>
          </w:p>
        </w:tc>
        <w:tc>
          <w:tcPr>
            <w:tcW w:w="1984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8.:50am</w:t>
            </w:r>
          </w:p>
        </w:tc>
        <w:tc>
          <w:tcPr>
            <w:tcW w:w="141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8:55am</w:t>
            </w:r>
          </w:p>
        </w:tc>
        <w:tc>
          <w:tcPr>
            <w:tcW w:w="141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8:55am</w:t>
            </w:r>
          </w:p>
        </w:tc>
        <w:tc>
          <w:tcPr>
            <w:tcW w:w="138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9:00am</w:t>
            </w:r>
          </w:p>
        </w:tc>
      </w:tr>
      <w:tr w:rsidR="002860BF" w:rsidTr="00F3413C"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Wednesday</w:t>
            </w:r>
          </w:p>
        </w:tc>
        <w:tc>
          <w:tcPr>
            <w:tcW w:w="1789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P1a &amp; P1b 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P3/2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P7 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P7/6</w:t>
            </w:r>
          </w:p>
        </w:tc>
      </w:tr>
      <w:tr w:rsidR="002860BF" w:rsidTr="00F3413C">
        <w:trPr>
          <w:trHeight w:val="454"/>
        </w:trPr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Thursday</w:t>
            </w:r>
          </w:p>
        </w:tc>
        <w:tc>
          <w:tcPr>
            <w:tcW w:w="1789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P1a &amp; P1b 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P2 </w:t>
            </w:r>
          </w:p>
        </w:tc>
        <w:tc>
          <w:tcPr>
            <w:tcW w:w="1984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P4/3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P5/4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P5</w:t>
            </w:r>
          </w:p>
        </w:tc>
        <w:tc>
          <w:tcPr>
            <w:tcW w:w="1418" w:type="dxa"/>
            <w:shd w:val="clear" w:color="auto" w:fill="FFFFFF" w:themeFill="background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P6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  <w:tc>
          <w:tcPr>
            <w:tcW w:w="1388" w:type="dxa"/>
            <w:shd w:val="clear" w:color="auto" w:fill="000000" w:themeFill="text1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</w:tr>
      <w:tr w:rsidR="002860BF" w:rsidTr="00F3413C">
        <w:trPr>
          <w:trHeight w:val="604"/>
        </w:trPr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Friday</w:t>
            </w:r>
          </w:p>
        </w:tc>
        <w:tc>
          <w:tcPr>
            <w:tcW w:w="1789" w:type="dxa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P1a &amp; P1b 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P2 </w:t>
            </w:r>
          </w:p>
        </w:tc>
        <w:tc>
          <w:tcPr>
            <w:tcW w:w="1984" w:type="dxa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P3/2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P4/3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  <w:tc>
          <w:tcPr>
            <w:tcW w:w="1418" w:type="dxa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P5/4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P5</w:t>
            </w:r>
          </w:p>
        </w:tc>
        <w:tc>
          <w:tcPr>
            <w:tcW w:w="1418" w:type="dxa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P6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</w:p>
        </w:tc>
        <w:tc>
          <w:tcPr>
            <w:tcW w:w="1388" w:type="dxa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 xml:space="preserve">P7 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/>
                <w:i/>
                <w:iCs/>
                <w:szCs w:val="22"/>
              </w:rPr>
            </w:pPr>
            <w:r w:rsidRPr="005B556A">
              <w:rPr>
                <w:rFonts w:asciiTheme="minorHAnsi" w:hAnsiTheme="minorHAnsi"/>
                <w:szCs w:val="22"/>
              </w:rPr>
              <w:t>P7/6</w:t>
            </w:r>
          </w:p>
        </w:tc>
      </w:tr>
      <w:tr w:rsidR="002860BF" w:rsidTr="00F3413C">
        <w:tc>
          <w:tcPr>
            <w:tcW w:w="1393" w:type="dxa"/>
            <w:shd w:val="clear" w:color="auto" w:fill="auto"/>
          </w:tcPr>
          <w:p w:rsidR="002860BF" w:rsidRPr="005B556A" w:rsidRDefault="002860BF" w:rsidP="00F3413C">
            <w:pPr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Finish Time</w:t>
            </w:r>
          </w:p>
        </w:tc>
        <w:tc>
          <w:tcPr>
            <w:tcW w:w="1789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2:45pm</w:t>
            </w:r>
          </w:p>
        </w:tc>
        <w:tc>
          <w:tcPr>
            <w:tcW w:w="1984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2:50pm</w:t>
            </w:r>
          </w:p>
        </w:tc>
        <w:tc>
          <w:tcPr>
            <w:tcW w:w="141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2:55pm</w:t>
            </w:r>
          </w:p>
        </w:tc>
        <w:tc>
          <w:tcPr>
            <w:tcW w:w="141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2:55pm</w:t>
            </w:r>
          </w:p>
        </w:tc>
        <w:tc>
          <w:tcPr>
            <w:tcW w:w="1388" w:type="dxa"/>
            <w:shd w:val="clear" w:color="auto" w:fill="auto"/>
          </w:tcPr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  <w:r w:rsidRPr="005B556A">
              <w:rPr>
                <w:rFonts w:asciiTheme="minorHAnsi" w:hAnsiTheme="minorHAnsi" w:cs="Arial"/>
                <w:b/>
                <w:bCs/>
                <w:iCs/>
                <w:szCs w:val="22"/>
              </w:rPr>
              <w:t>3:00pm</w:t>
            </w:r>
          </w:p>
          <w:p w:rsidR="002860BF" w:rsidRPr="005B556A" w:rsidRDefault="002860BF" w:rsidP="00F3413C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2"/>
              </w:rPr>
            </w:pPr>
          </w:p>
        </w:tc>
      </w:tr>
    </w:tbl>
    <w:p w:rsidR="00D57340" w:rsidRDefault="002860BF" w:rsidP="00D57340">
      <w:pPr>
        <w:rPr>
          <w:rFonts w:asciiTheme="minorHAnsi" w:hAnsiTheme="minorHAnsi" w:cs="Arial"/>
          <w:b/>
          <w:bCs/>
          <w:szCs w:val="22"/>
        </w:rPr>
      </w:pPr>
      <w:r w:rsidRPr="00FF2103">
        <w:rPr>
          <w:rFonts w:asciiTheme="minorHAnsi" w:hAnsiTheme="minorHAnsi" w:cs="Arial"/>
          <w:b/>
          <w:bCs/>
          <w:szCs w:val="22"/>
        </w:rPr>
        <w:t>To ensure that we avoid large gatherings</w:t>
      </w:r>
      <w:r w:rsidR="00B2462D">
        <w:rPr>
          <w:rFonts w:asciiTheme="minorHAnsi" w:hAnsiTheme="minorHAnsi" w:cs="Arial"/>
          <w:b/>
          <w:bCs/>
          <w:szCs w:val="22"/>
        </w:rPr>
        <w:t>, parents/c</w:t>
      </w:r>
      <w:r w:rsidRPr="00FF2103">
        <w:rPr>
          <w:rFonts w:asciiTheme="minorHAnsi" w:hAnsiTheme="minorHAnsi" w:cs="Arial"/>
          <w:b/>
          <w:bCs/>
          <w:szCs w:val="22"/>
        </w:rPr>
        <w:t>arers will not be allowed in the school playground</w:t>
      </w:r>
      <w:r w:rsidRPr="00FF2103">
        <w:rPr>
          <w:rFonts w:asciiTheme="minorHAnsi" w:hAnsiTheme="minorHAnsi" w:cs="Arial"/>
          <w:szCs w:val="22"/>
        </w:rPr>
        <w:t xml:space="preserve"> </w:t>
      </w:r>
      <w:r w:rsidRPr="00FF2103">
        <w:rPr>
          <w:rFonts w:asciiTheme="minorHAnsi" w:hAnsiTheme="minorHAnsi" w:cs="Arial"/>
          <w:b/>
          <w:bCs/>
          <w:szCs w:val="22"/>
        </w:rPr>
        <w:t>and you are asked not come to the school too early in the morning or at the end of the day in order to avoid crowds of people. 2 metre physical distancing should be maintained.</w:t>
      </w:r>
      <w:r w:rsidR="00FF2103" w:rsidRPr="00FF2103">
        <w:rPr>
          <w:rFonts w:asciiTheme="minorHAnsi" w:hAnsiTheme="minorHAnsi" w:cs="Arial"/>
          <w:b/>
          <w:bCs/>
          <w:szCs w:val="22"/>
        </w:rPr>
        <w:t xml:space="preserve"> </w:t>
      </w:r>
    </w:p>
    <w:p w:rsidR="002860BF" w:rsidRDefault="00FF2103" w:rsidP="00BA7BD7">
      <w:pPr>
        <w:rPr>
          <w:rFonts w:asciiTheme="minorHAnsi" w:hAnsiTheme="minorHAnsi" w:cs="Arial"/>
          <w:b/>
          <w:bCs/>
          <w:szCs w:val="22"/>
        </w:rPr>
      </w:pPr>
      <w:r w:rsidRPr="00FF2103">
        <w:rPr>
          <w:rFonts w:asciiTheme="minorHAnsi" w:hAnsiTheme="minorHAnsi" w:cs="Arial"/>
          <w:b/>
          <w:bCs/>
          <w:szCs w:val="22"/>
        </w:rPr>
        <w:t xml:space="preserve">Appropriate markings will </w:t>
      </w:r>
      <w:r w:rsidR="00BA7BD7">
        <w:rPr>
          <w:rFonts w:asciiTheme="minorHAnsi" w:hAnsiTheme="minorHAnsi" w:cs="Arial"/>
          <w:b/>
          <w:bCs/>
          <w:szCs w:val="22"/>
        </w:rPr>
        <w:t xml:space="preserve">be there </w:t>
      </w:r>
      <w:r w:rsidR="00D57340">
        <w:rPr>
          <w:rFonts w:asciiTheme="minorHAnsi" w:hAnsiTheme="minorHAnsi" w:cs="Arial"/>
          <w:b/>
          <w:bCs/>
          <w:szCs w:val="22"/>
        </w:rPr>
        <w:t xml:space="preserve">to </w:t>
      </w:r>
      <w:r w:rsidR="00BA7BD7">
        <w:rPr>
          <w:rFonts w:asciiTheme="minorHAnsi" w:hAnsiTheme="minorHAnsi" w:cs="Arial"/>
          <w:b/>
          <w:bCs/>
          <w:szCs w:val="22"/>
        </w:rPr>
        <w:t xml:space="preserve">ensure </w:t>
      </w:r>
      <w:r w:rsidR="00D57340">
        <w:rPr>
          <w:rFonts w:asciiTheme="minorHAnsi" w:hAnsiTheme="minorHAnsi" w:cs="Arial"/>
          <w:b/>
          <w:bCs/>
          <w:szCs w:val="22"/>
        </w:rPr>
        <w:t>distancing.</w:t>
      </w:r>
    </w:p>
    <w:p w:rsidR="00B2462D" w:rsidRPr="009A2908" w:rsidRDefault="00B2462D" w:rsidP="00BA7BD7">
      <w:pPr>
        <w:rPr>
          <w:rFonts w:asciiTheme="minorHAnsi" w:hAnsiTheme="minorHAnsi" w:cs="Arial"/>
          <w:szCs w:val="22"/>
        </w:rPr>
      </w:pPr>
    </w:p>
    <w:p w:rsidR="00AC0B0C" w:rsidRDefault="00AC0B0C" w:rsidP="00B2462D">
      <w:pPr>
        <w:overflowPunct/>
        <w:spacing w:after="51"/>
        <w:textAlignment w:val="auto"/>
        <w:rPr>
          <w:rFonts w:ascii="Calibri" w:eastAsiaTheme="minorHAnsi" w:hAnsi="Calibri" w:cs="Calibri"/>
          <w:color w:val="000000"/>
          <w:szCs w:val="22"/>
        </w:rPr>
      </w:pPr>
      <w:r w:rsidRPr="00AC0B0C">
        <w:rPr>
          <w:rFonts w:ascii="Calibri" w:eastAsiaTheme="minorHAnsi" w:hAnsi="Calibri" w:cs="Calibri"/>
          <w:color w:val="000000"/>
          <w:szCs w:val="22"/>
        </w:rPr>
        <w:t xml:space="preserve">Please </w:t>
      </w:r>
      <w:r w:rsidR="002860BF">
        <w:rPr>
          <w:rFonts w:ascii="Calibri" w:eastAsiaTheme="minorHAnsi" w:hAnsi="Calibri" w:cs="Calibri"/>
          <w:color w:val="000000"/>
          <w:szCs w:val="22"/>
        </w:rPr>
        <w:t>leave</w:t>
      </w:r>
      <w:r w:rsidRPr="00AC0B0C">
        <w:rPr>
          <w:rFonts w:ascii="Calibri" w:eastAsiaTheme="minorHAnsi" w:hAnsi="Calibri" w:cs="Calibri"/>
          <w:color w:val="000000"/>
          <w:szCs w:val="22"/>
        </w:rPr>
        <w:t xml:space="preserve"> as soon as you have dropped </w:t>
      </w:r>
      <w:r w:rsidR="00B2462D">
        <w:rPr>
          <w:rFonts w:ascii="Calibri" w:eastAsiaTheme="minorHAnsi" w:hAnsi="Calibri" w:cs="Calibri"/>
          <w:color w:val="000000"/>
          <w:szCs w:val="22"/>
        </w:rPr>
        <w:t>off/picked</w:t>
      </w:r>
      <w:r>
        <w:rPr>
          <w:rFonts w:ascii="Calibri" w:eastAsiaTheme="minorHAnsi" w:hAnsi="Calibri" w:cs="Calibri"/>
          <w:color w:val="000000"/>
          <w:szCs w:val="22"/>
        </w:rPr>
        <w:t xml:space="preserve"> up</w:t>
      </w:r>
      <w:r w:rsidR="00B2462D">
        <w:rPr>
          <w:rFonts w:ascii="Calibri" w:eastAsiaTheme="minorHAnsi" w:hAnsi="Calibri" w:cs="Calibri"/>
          <w:color w:val="000000"/>
          <w:szCs w:val="22"/>
        </w:rPr>
        <w:t xml:space="preserve"> your child</w:t>
      </w:r>
      <w:r w:rsidR="002860BF">
        <w:rPr>
          <w:rFonts w:ascii="Calibri" w:eastAsiaTheme="minorHAnsi" w:hAnsi="Calibri" w:cs="Calibri"/>
          <w:color w:val="000000"/>
          <w:szCs w:val="22"/>
        </w:rPr>
        <w:t xml:space="preserve"> </w:t>
      </w:r>
      <w:r w:rsidRPr="00AC0B0C">
        <w:rPr>
          <w:rFonts w:ascii="Calibri" w:eastAsiaTheme="minorHAnsi" w:hAnsi="Calibri" w:cs="Calibri"/>
          <w:color w:val="000000"/>
          <w:szCs w:val="22"/>
        </w:rPr>
        <w:t>to avoid unnecessary larger gatherings</w:t>
      </w:r>
      <w:r w:rsidR="002860BF">
        <w:rPr>
          <w:rFonts w:ascii="Calibri" w:eastAsiaTheme="minorHAnsi" w:hAnsi="Calibri" w:cs="Calibri"/>
          <w:color w:val="000000"/>
          <w:szCs w:val="22"/>
        </w:rPr>
        <w:t>.</w:t>
      </w:r>
      <w:r w:rsidRPr="00AC0B0C">
        <w:rPr>
          <w:rFonts w:ascii="Calibri" w:eastAsiaTheme="minorHAnsi" w:hAnsi="Calibri" w:cs="Calibri"/>
          <w:color w:val="000000"/>
          <w:szCs w:val="22"/>
        </w:rPr>
        <w:t xml:space="preserve"> </w:t>
      </w:r>
    </w:p>
    <w:p w:rsidR="00B2462D" w:rsidRDefault="00B2462D" w:rsidP="00FF2103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563AC" w:rsidRPr="00FF2103" w:rsidRDefault="002C7FFB" w:rsidP="00FF2103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Further </w:t>
      </w:r>
      <w:r w:rsidRPr="0060005B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Information for August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2020</w:t>
      </w:r>
    </w:p>
    <w:p w:rsidR="00FF2103" w:rsidRPr="00FF2103" w:rsidRDefault="00B563AC" w:rsidP="00B2462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F2103">
        <w:rPr>
          <w:rFonts w:asciiTheme="minorHAnsi" w:hAnsiTheme="minorHAnsi"/>
          <w:sz w:val="22"/>
          <w:szCs w:val="22"/>
        </w:rPr>
        <w:t xml:space="preserve">Children should come to school in full school uniform and </w:t>
      </w:r>
      <w:r w:rsidR="005F63CA" w:rsidRPr="00FF2103">
        <w:rPr>
          <w:rFonts w:asciiTheme="minorHAnsi" w:hAnsiTheme="minorHAnsi"/>
          <w:sz w:val="22"/>
          <w:szCs w:val="22"/>
        </w:rPr>
        <w:t>can bring their own bag/books/personal device that only they us</w:t>
      </w:r>
      <w:r w:rsidR="00FF2103" w:rsidRPr="00FF2103">
        <w:rPr>
          <w:rFonts w:asciiTheme="minorHAnsi" w:hAnsiTheme="minorHAnsi"/>
          <w:sz w:val="22"/>
          <w:szCs w:val="22"/>
        </w:rPr>
        <w:t>e</w:t>
      </w:r>
      <w:r w:rsidR="00B2462D">
        <w:rPr>
          <w:rFonts w:asciiTheme="minorHAnsi" w:hAnsiTheme="minorHAnsi"/>
          <w:sz w:val="22"/>
          <w:szCs w:val="22"/>
        </w:rPr>
        <w:t xml:space="preserve">; </w:t>
      </w:r>
      <w:r w:rsidR="00FF2103" w:rsidRPr="00FF2103">
        <w:rPr>
          <w:rFonts w:asciiTheme="minorHAnsi" w:hAnsiTheme="minorHAnsi"/>
          <w:sz w:val="22"/>
          <w:szCs w:val="22"/>
        </w:rPr>
        <w:t xml:space="preserve">this should not increase the risk of indirect spread of the virus. </w:t>
      </w:r>
      <w:r w:rsidR="00FF2103" w:rsidRPr="00FF2103">
        <w:rPr>
          <w:rFonts w:asciiTheme="minorHAnsi" w:hAnsiTheme="minorHAnsi"/>
          <w:b/>
          <w:bCs/>
          <w:sz w:val="22"/>
          <w:szCs w:val="22"/>
          <w:u w:val="single"/>
        </w:rPr>
        <w:t>Toys/teddies etc. are not permitted in school.</w:t>
      </w:r>
    </w:p>
    <w:p w:rsidR="001C5DAA" w:rsidRDefault="00B2462D" w:rsidP="00CB03F6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Whilst the scientific advice states that subject </w:t>
      </w:r>
      <w:r w:rsidR="00CB03F6">
        <w:rPr>
          <w:rFonts w:asciiTheme="minorHAnsi" w:hAnsiTheme="minorHAnsi"/>
          <w:sz w:val="22"/>
          <w:szCs w:val="22"/>
        </w:rPr>
        <w:t xml:space="preserve">to other risk mitigations being in place, there is no requirement for physical distancing between children and young people of any age in schools,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it </w:t>
      </w:r>
      <w:r>
        <w:rPr>
          <w:rFonts w:asciiTheme="minorHAnsi" w:hAnsiTheme="minorHAnsi"/>
          <w:sz w:val="22"/>
          <w:szCs w:val="22"/>
        </w:rPr>
        <w:lastRenderedPageBreak/>
        <w:t xml:space="preserve">has been advised to </w:t>
      </w:r>
      <w:r w:rsidR="00CB03F6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>courage</w:t>
      </w:r>
      <w:r w:rsidR="00FF2103" w:rsidRPr="00FF2103">
        <w:rPr>
          <w:rFonts w:asciiTheme="minorHAnsi" w:hAnsiTheme="minorHAnsi"/>
          <w:sz w:val="22"/>
          <w:szCs w:val="22"/>
        </w:rPr>
        <w:t xml:space="preserve"> </w:t>
      </w:r>
      <w:r w:rsidR="00FF2103">
        <w:rPr>
          <w:rFonts w:asciiTheme="minorHAnsi" w:hAnsiTheme="minorHAnsi"/>
          <w:sz w:val="22"/>
          <w:szCs w:val="22"/>
        </w:rPr>
        <w:t>young people to maintain distance where possible and</w:t>
      </w:r>
      <w:r w:rsidR="00FF210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F2103" w:rsidRPr="00FF2103">
        <w:rPr>
          <w:rFonts w:asciiTheme="minorHAnsi" w:hAnsiTheme="minorHAnsi"/>
          <w:b/>
          <w:bCs/>
          <w:sz w:val="22"/>
          <w:szCs w:val="22"/>
        </w:rPr>
        <w:t>discourage</w:t>
      </w:r>
      <w:r w:rsidR="00FF2103">
        <w:rPr>
          <w:rFonts w:asciiTheme="minorHAnsi" w:hAnsiTheme="minorHAnsi"/>
          <w:b/>
          <w:bCs/>
          <w:sz w:val="22"/>
          <w:szCs w:val="22"/>
        </w:rPr>
        <w:t xml:space="preserve"> hand to hand greetings/hugs.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F2103" w:rsidRPr="001C5DAA" w:rsidRDefault="001C5DAA" w:rsidP="001C5DAA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C5DAA">
        <w:rPr>
          <w:rFonts w:asciiTheme="minorHAnsi" w:hAnsiTheme="minorHAnsi"/>
          <w:sz w:val="22"/>
          <w:szCs w:val="22"/>
        </w:rPr>
        <w:t xml:space="preserve">As the wearing of face coverings/masks becomes more commonplace in Scotland, it is possible that more people may choose to wear a face covering in the school setting, particularly on the </w:t>
      </w:r>
      <w:r>
        <w:rPr>
          <w:rFonts w:asciiTheme="minorHAnsi" w:hAnsiTheme="minorHAnsi"/>
          <w:sz w:val="22"/>
          <w:szCs w:val="22"/>
        </w:rPr>
        <w:t xml:space="preserve">initial return to school. However </w:t>
      </w:r>
      <w:r w:rsidRPr="001C5DAA">
        <w:rPr>
          <w:rFonts w:asciiTheme="minorHAnsi" w:hAnsiTheme="minorHAnsi"/>
          <w:sz w:val="22"/>
          <w:szCs w:val="22"/>
        </w:rPr>
        <w:t>f</w:t>
      </w:r>
      <w:r w:rsidR="00FF2103" w:rsidRPr="001C5DAA">
        <w:rPr>
          <w:rFonts w:asciiTheme="minorHAnsi" w:hAnsiTheme="minorHAnsi"/>
          <w:sz w:val="22"/>
          <w:szCs w:val="22"/>
        </w:rPr>
        <w:t xml:space="preserve">ace coverings </w:t>
      </w:r>
      <w:r w:rsidR="00FF2103" w:rsidRPr="001C5DAA">
        <w:rPr>
          <w:rFonts w:asciiTheme="minorHAnsi" w:hAnsiTheme="minorHAnsi"/>
          <w:b/>
          <w:bCs/>
          <w:sz w:val="22"/>
          <w:szCs w:val="22"/>
        </w:rPr>
        <w:t>should not be required</w:t>
      </w:r>
      <w:r w:rsidR="00FF2103" w:rsidRPr="001C5DAA">
        <w:rPr>
          <w:rFonts w:asciiTheme="minorHAnsi" w:hAnsiTheme="minorHAnsi"/>
          <w:sz w:val="22"/>
          <w:szCs w:val="22"/>
        </w:rPr>
        <w:t xml:space="preserve"> for most children and young people</w:t>
      </w:r>
      <w:r w:rsidR="00B2462D">
        <w:rPr>
          <w:rFonts w:asciiTheme="minorHAnsi" w:hAnsiTheme="minorHAnsi"/>
          <w:sz w:val="22"/>
          <w:szCs w:val="22"/>
        </w:rPr>
        <w:t xml:space="preserve"> </w:t>
      </w:r>
      <w:r w:rsidR="00FF2103" w:rsidRPr="001C5DAA">
        <w:rPr>
          <w:rFonts w:asciiTheme="minorHAnsi" w:hAnsiTheme="minorHAnsi"/>
          <w:sz w:val="22"/>
          <w:szCs w:val="22"/>
        </w:rPr>
        <w:t>[those clinically advised to wear a covering are an exception]</w:t>
      </w:r>
      <w:r w:rsidR="00B2462D">
        <w:rPr>
          <w:rFonts w:asciiTheme="minorHAnsi" w:hAnsiTheme="minorHAnsi"/>
          <w:sz w:val="22"/>
          <w:szCs w:val="22"/>
        </w:rPr>
        <w:t>.</w:t>
      </w:r>
    </w:p>
    <w:p w:rsidR="00FF2103" w:rsidRDefault="00FF2103" w:rsidP="00FF2103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adults cannot keep a 2m distance within the school environment such as </w:t>
      </w:r>
      <w:r w:rsidR="005C21E9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the school gate</w:t>
      </w:r>
      <w:r w:rsidR="005C21E9">
        <w:rPr>
          <w:rFonts w:asciiTheme="minorHAnsi" w:hAnsiTheme="minorHAnsi"/>
          <w:sz w:val="22"/>
          <w:szCs w:val="22"/>
        </w:rPr>
        <w:t>s</w:t>
      </w:r>
      <w:r w:rsidR="00B2462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face coverings should be worn.</w:t>
      </w:r>
    </w:p>
    <w:p w:rsidR="00D57340" w:rsidRDefault="00D57340" w:rsidP="00D57340">
      <w:pPr>
        <w:pStyle w:val="Default"/>
        <w:rPr>
          <w:rFonts w:asciiTheme="minorHAnsi" w:hAnsiTheme="minorHAnsi"/>
          <w:sz w:val="22"/>
          <w:szCs w:val="22"/>
        </w:rPr>
      </w:pPr>
    </w:p>
    <w:p w:rsidR="00BA7BD7" w:rsidRDefault="00D57340" w:rsidP="007F456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will receive further updates </w:t>
      </w:r>
      <w:r w:rsidR="00BA7BD7">
        <w:rPr>
          <w:rFonts w:asciiTheme="minorHAnsi" w:hAnsiTheme="minorHAnsi"/>
          <w:sz w:val="22"/>
          <w:szCs w:val="22"/>
        </w:rPr>
        <w:t xml:space="preserve">as they occur </w:t>
      </w:r>
      <w:r w:rsidR="007F456F">
        <w:rPr>
          <w:rFonts w:asciiTheme="minorHAnsi" w:hAnsiTheme="minorHAnsi"/>
          <w:sz w:val="22"/>
          <w:szCs w:val="22"/>
        </w:rPr>
        <w:t>regarding playtimes</w:t>
      </w:r>
      <w:r w:rsidR="00BA7BD7">
        <w:rPr>
          <w:rFonts w:asciiTheme="minorHAnsi" w:hAnsiTheme="minorHAnsi"/>
          <w:sz w:val="22"/>
          <w:szCs w:val="22"/>
        </w:rPr>
        <w:t>, lunches and school routines.</w:t>
      </w:r>
    </w:p>
    <w:p w:rsidR="00D57340" w:rsidRDefault="00BA7BD7" w:rsidP="00D5734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relax as best as you can and enjoy the last few days of our summer holidays before the new term.</w:t>
      </w:r>
    </w:p>
    <w:p w:rsidR="00BA7BD7" w:rsidRDefault="00BA7BD7" w:rsidP="00BA7B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We’re all in it together as St. Clare’s motto states…</w:t>
      </w:r>
    </w:p>
    <w:p w:rsidR="00BA7BD7" w:rsidRDefault="00BA7BD7" w:rsidP="00BA7BD7">
      <w:pPr>
        <w:pStyle w:val="Default"/>
        <w:rPr>
          <w:rFonts w:asciiTheme="minorHAnsi" w:hAnsiTheme="minorHAnsi"/>
          <w:sz w:val="22"/>
          <w:szCs w:val="22"/>
        </w:rPr>
      </w:pPr>
    </w:p>
    <w:p w:rsidR="00BA7BD7" w:rsidRPr="00BA7BD7" w:rsidRDefault="00BA7BD7" w:rsidP="00BA7BD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A7BD7">
        <w:rPr>
          <w:rFonts w:asciiTheme="minorHAnsi" w:hAnsiTheme="minorHAnsi"/>
          <w:sz w:val="22"/>
          <w:szCs w:val="22"/>
        </w:rPr>
        <w:t>‘All together Every Day, Partnership in Every Way’</w:t>
      </w:r>
    </w:p>
    <w:p w:rsidR="003270E9" w:rsidRPr="009A2908" w:rsidRDefault="003270E9" w:rsidP="003270E9">
      <w:pPr>
        <w:rPr>
          <w:rFonts w:asciiTheme="minorHAnsi" w:hAnsiTheme="minorHAnsi" w:cs="Arial"/>
          <w:szCs w:val="22"/>
        </w:rPr>
      </w:pPr>
    </w:p>
    <w:p w:rsidR="00497D27" w:rsidRDefault="00625DA1" w:rsidP="00317FC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414E7D88" wp14:editId="7B3293E8">
            <wp:simplePos x="0" y="0"/>
            <wp:positionH relativeFrom="column">
              <wp:posOffset>2615565</wp:posOffset>
            </wp:positionH>
            <wp:positionV relativeFrom="paragraph">
              <wp:posOffset>2540</wp:posOffset>
            </wp:positionV>
            <wp:extent cx="593725" cy="857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l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27" w:rsidRPr="009A2908">
        <w:rPr>
          <w:rFonts w:asciiTheme="minorHAnsi" w:hAnsiTheme="minorHAnsi" w:cs="Arial"/>
          <w:szCs w:val="22"/>
        </w:rPr>
        <w:t>Kind Regards</w:t>
      </w:r>
    </w:p>
    <w:p w:rsidR="00497D27" w:rsidRPr="00EE0ECC" w:rsidRDefault="00497D27" w:rsidP="00497D27">
      <w:pPr>
        <w:rPr>
          <w:rFonts w:asciiTheme="minorHAnsi" w:hAnsiTheme="minorHAnsi" w:cs="Arial"/>
          <w:szCs w:val="22"/>
        </w:rPr>
      </w:pPr>
      <w:r w:rsidRPr="00EE0ECC">
        <w:rPr>
          <w:rFonts w:asciiTheme="minorHAnsi" w:hAnsiTheme="minorHAnsi" w:cs="Arial"/>
          <w:szCs w:val="22"/>
        </w:rPr>
        <w:t>Maryann McGuinness</w:t>
      </w:r>
    </w:p>
    <w:p w:rsidR="00BA7BD7" w:rsidRDefault="00BA7BD7" w:rsidP="00BA7BD7">
      <w:pPr>
        <w:shd w:val="clear" w:color="auto" w:fill="FFFFFF"/>
        <w:rPr>
          <w:rFonts w:asciiTheme="minorHAnsi" w:hAnsiTheme="minorHAnsi" w:cs="Arial"/>
          <w:szCs w:val="22"/>
        </w:rPr>
      </w:pP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Head Teacher</w:t>
      </w: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St. Clare's Primary School</w:t>
      </w: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Kilcloy Avenue</w:t>
      </w: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Drumchapel</w:t>
      </w: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Glasgow G15 8RP</w:t>
      </w:r>
    </w:p>
    <w:p w:rsidR="00BA7BD7" w:rsidRDefault="00BA7BD7" w:rsidP="00BA7BD7">
      <w:pPr>
        <w:shd w:val="clear" w:color="auto" w:fill="FFFFFF"/>
        <w:rPr>
          <w:color w:val="000000"/>
          <w:sz w:val="24"/>
          <w:szCs w:val="24"/>
          <w:shd w:val="clear" w:color="auto" w:fill="FFFFFF"/>
          <w:lang w:eastAsia="en-GB"/>
        </w:rPr>
      </w:pPr>
    </w:p>
    <w:p w:rsidR="00BA7BD7" w:rsidRDefault="00BA7BD7" w:rsidP="00BA7BD7">
      <w:pPr>
        <w:rPr>
          <w:szCs w:val="22"/>
          <w:lang w:eastAsia="en-GB"/>
        </w:rPr>
      </w:pPr>
      <w:r>
        <w:rPr>
          <w:rFonts w:ascii="Lucida Handwriting" w:hAnsi="Lucida Handwriting"/>
          <w:color w:val="000000"/>
          <w:sz w:val="16"/>
          <w:szCs w:val="16"/>
          <w:shd w:val="clear" w:color="auto" w:fill="FFFFFF"/>
          <w:lang w:eastAsia="en-GB"/>
        </w:rPr>
        <w:t>0141 944 2554</w:t>
      </w:r>
    </w:p>
    <w:p w:rsidR="00497D27" w:rsidRPr="00497D27" w:rsidRDefault="00497D27" w:rsidP="00FF2103">
      <w:pPr>
        <w:rPr>
          <w:rFonts w:asciiTheme="minorHAnsi" w:hAnsiTheme="minorHAnsi" w:cs="Arial"/>
          <w:sz w:val="28"/>
          <w:szCs w:val="28"/>
        </w:rPr>
      </w:pPr>
    </w:p>
    <w:p w:rsidR="009A2908" w:rsidRDefault="009A2908" w:rsidP="009A2908">
      <w:pPr>
        <w:rPr>
          <w:rFonts w:asciiTheme="minorHAnsi" w:hAnsiTheme="minorHAnsi" w:cs="Arial"/>
          <w:szCs w:val="22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174FEE" w:rsidRPr="00E82EEE" w:rsidRDefault="00174FEE" w:rsidP="003270E9">
      <w:pPr>
        <w:rPr>
          <w:rFonts w:asciiTheme="minorHAnsi" w:hAnsiTheme="minorHAnsi" w:cs="Arial"/>
          <w:sz w:val="28"/>
          <w:szCs w:val="28"/>
        </w:rPr>
      </w:pPr>
    </w:p>
    <w:p w:rsidR="00174FEE" w:rsidRPr="00E82EEE" w:rsidRDefault="00174FEE" w:rsidP="003270E9">
      <w:pPr>
        <w:rPr>
          <w:rFonts w:asciiTheme="minorHAnsi" w:hAnsiTheme="minorHAnsi" w:cs="Arial"/>
          <w:sz w:val="28"/>
          <w:szCs w:val="28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9A2908" w:rsidRPr="00E82EEE" w:rsidRDefault="009A2908" w:rsidP="009A2908">
      <w:pPr>
        <w:rPr>
          <w:rFonts w:asciiTheme="minorHAnsi" w:hAnsiTheme="minorHAnsi" w:cs="Arial"/>
          <w:sz w:val="28"/>
          <w:szCs w:val="28"/>
        </w:rPr>
      </w:pPr>
    </w:p>
    <w:p w:rsidR="00174FEE" w:rsidRPr="00E82EEE" w:rsidRDefault="00415376" w:rsidP="003270E9">
      <w:pPr>
        <w:rPr>
          <w:rFonts w:asciiTheme="minorHAnsi" w:hAnsiTheme="minorHAnsi" w:cs="Arial"/>
          <w:sz w:val="28"/>
          <w:szCs w:val="28"/>
        </w:rPr>
      </w:pPr>
      <w:r w:rsidRPr="00415376">
        <w:rPr>
          <w:rFonts w:asciiTheme="minorHAnsi" w:eastAsiaTheme="minorHAnsi" w:hAnsiTheme="minorHAnsi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59FB0" wp14:editId="04BC1030">
                <wp:simplePos x="0" y="0"/>
                <wp:positionH relativeFrom="column">
                  <wp:posOffset>7155815</wp:posOffset>
                </wp:positionH>
                <wp:positionV relativeFrom="paragraph">
                  <wp:posOffset>128270</wp:posOffset>
                </wp:positionV>
                <wp:extent cx="21812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76" w:rsidRDefault="00415376" w:rsidP="00415376">
                            <w:pPr>
                              <w:jc w:val="center"/>
                            </w:pPr>
                            <w:r w:rsidRPr="00731B3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 Main Entrance</w:t>
                            </w:r>
                          </w:p>
                          <w:p w:rsidR="00415376" w:rsidRDefault="00415376" w:rsidP="00415376">
                            <w:pPr>
                              <w:jc w:val="center"/>
                            </w:pPr>
                            <w:r w:rsidRPr="00731B30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 Green Staircase (pupils enter via rear gate)</w:t>
                            </w:r>
                          </w:p>
                          <w:p w:rsidR="00415376" w:rsidRDefault="00415376" w:rsidP="00415376">
                            <w:pPr>
                              <w:jc w:val="center"/>
                            </w:pPr>
                            <w:r w:rsidRPr="00731B30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 xml:space="preserve"> Infant Area (pupils enter via rear gate)</w:t>
                            </w:r>
                          </w:p>
                          <w:p w:rsidR="00415376" w:rsidRDefault="00415376" w:rsidP="00415376">
                            <w:pPr>
                              <w:jc w:val="center"/>
                            </w:pPr>
                            <w:r w:rsidRPr="00731B30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 xml:space="preserve"> Red Staircase (pupils enter via side gate at main entrance)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3.45pt;margin-top:10.1pt;width:17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">
                <v:textbox style="mso-fit-shape-to-text:t">
                  <w:txbxContent>
                    <w:p w:rsidR="00415376" w:rsidRDefault="00415376" w:rsidP="00415376">
                      <w:pPr>
                        <w:jc w:val="center"/>
                      </w:pPr>
                      <w:r w:rsidRPr="00731B30">
                        <w:rPr>
                          <w:b/>
                          <w:bCs/>
                        </w:rPr>
                        <w:t>A</w:t>
                      </w:r>
                      <w:r>
                        <w:t xml:space="preserve"> Main Entrance</w:t>
                      </w:r>
                    </w:p>
                    <w:p w:rsidR="00415376" w:rsidRDefault="00415376" w:rsidP="00415376">
                      <w:pPr>
                        <w:jc w:val="center"/>
                      </w:pPr>
                      <w:r w:rsidRPr="00731B30">
                        <w:rPr>
                          <w:b/>
                          <w:bCs/>
                        </w:rPr>
                        <w:t>B</w:t>
                      </w:r>
                      <w:r>
                        <w:t xml:space="preserve"> Green Staircase (pupils enter via rear gate)</w:t>
                      </w:r>
                    </w:p>
                    <w:p w:rsidR="00415376" w:rsidRDefault="00415376" w:rsidP="00415376">
                      <w:pPr>
                        <w:jc w:val="center"/>
                      </w:pPr>
                      <w:r w:rsidRPr="00731B30">
                        <w:rPr>
                          <w:b/>
                          <w:bCs/>
                        </w:rPr>
                        <w:t>C</w:t>
                      </w:r>
                      <w:r>
                        <w:t xml:space="preserve"> Infant Area (pupils enter via rear gate)</w:t>
                      </w:r>
                    </w:p>
                    <w:p w:rsidR="00415376" w:rsidRDefault="00415376" w:rsidP="00415376">
                      <w:pPr>
                        <w:jc w:val="center"/>
                      </w:pPr>
                      <w:r w:rsidRPr="00731B30">
                        <w:rPr>
                          <w:b/>
                          <w:bCs/>
                        </w:rPr>
                        <w:t>D</w:t>
                      </w:r>
                      <w:r>
                        <w:t xml:space="preserve"> Red Staircase (pupils enter via side gate at main entrance)</w:t>
                      </w:r>
                    </w:p>
                  </w:txbxContent>
                </v:textbox>
              </v:shape>
            </w:pict>
          </mc:Fallback>
        </mc:AlternateContent>
      </w:r>
    </w:p>
    <w:p w:rsidR="003270E9" w:rsidRPr="009A2908" w:rsidRDefault="003270E9" w:rsidP="003270E9">
      <w:pPr>
        <w:rPr>
          <w:rFonts w:asciiTheme="minorHAnsi" w:hAnsiTheme="minorHAnsi" w:cs="Arial"/>
          <w:szCs w:val="22"/>
        </w:rPr>
      </w:pPr>
    </w:p>
    <w:p w:rsidR="003270E9" w:rsidRPr="009A2908" w:rsidRDefault="003270E9" w:rsidP="003270E9">
      <w:pPr>
        <w:rPr>
          <w:rFonts w:asciiTheme="minorHAnsi" w:hAnsiTheme="minorHAnsi" w:cs="Arial"/>
          <w:i/>
          <w:iCs/>
          <w:szCs w:val="22"/>
        </w:rPr>
      </w:pPr>
    </w:p>
    <w:p w:rsidR="003270E9" w:rsidRPr="009A2908" w:rsidRDefault="003270E9" w:rsidP="003270E9">
      <w:pPr>
        <w:rPr>
          <w:rFonts w:asciiTheme="minorHAnsi" w:hAnsiTheme="minorHAnsi" w:cs="Arial"/>
          <w:szCs w:val="22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415376" w:rsidP="00E82EEE">
      <w:pPr>
        <w:jc w:val="center"/>
        <w:rPr>
          <w:rFonts w:asciiTheme="minorHAnsi" w:hAnsiTheme="minorHAnsi" w:cs="Arial"/>
          <w:sz w:val="28"/>
          <w:szCs w:val="28"/>
        </w:rPr>
      </w:pPr>
      <w:r w:rsidRPr="00415376">
        <w:rPr>
          <w:rFonts w:asciiTheme="minorHAnsi" w:hAnsiTheme="minorHAnsi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5AE78" wp14:editId="63C311CD">
                <wp:simplePos x="0" y="0"/>
                <wp:positionH relativeFrom="column">
                  <wp:posOffset>4624070</wp:posOffset>
                </wp:positionH>
                <wp:positionV relativeFrom="paragraph">
                  <wp:posOffset>155575</wp:posOffset>
                </wp:positionV>
                <wp:extent cx="1483995" cy="367665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76" w:rsidRPr="00415376" w:rsidRDefault="00415376" w:rsidP="004153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1pt;margin-top:12.25pt;width:116.85pt;height:2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" stroked="f">
                <v:textbox>
                  <w:txbxContent>
                    <w:p w:rsidR="00415376" w:rsidRPr="00415376" w:rsidRDefault="00415376" w:rsidP="004153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E82EEE" w:rsidRDefault="00E82EEE" w:rsidP="00E82EEE">
      <w:pPr>
        <w:jc w:val="center"/>
        <w:rPr>
          <w:rFonts w:asciiTheme="minorHAnsi" w:hAnsiTheme="minorHAnsi" w:cs="Arial"/>
          <w:sz w:val="28"/>
          <w:szCs w:val="28"/>
        </w:rPr>
      </w:pPr>
    </w:p>
    <w:p w:rsidR="00415376" w:rsidRDefault="00415376" w:rsidP="0060005B">
      <w:pPr>
        <w:jc w:val="center"/>
        <w:rPr>
          <w:rFonts w:asciiTheme="minorHAnsi" w:hAnsiTheme="minorHAnsi" w:cs="Arial"/>
          <w:sz w:val="28"/>
          <w:szCs w:val="28"/>
        </w:rPr>
      </w:pPr>
    </w:p>
    <w:p w:rsidR="005C21E9" w:rsidRPr="00497D27" w:rsidRDefault="005C21E9">
      <w:pPr>
        <w:jc w:val="center"/>
        <w:rPr>
          <w:rFonts w:asciiTheme="minorHAnsi" w:hAnsiTheme="minorHAnsi" w:cs="Arial"/>
          <w:sz w:val="28"/>
          <w:szCs w:val="28"/>
        </w:rPr>
      </w:pPr>
    </w:p>
    <w:sectPr w:rsidR="005C21E9" w:rsidRPr="00497D27" w:rsidSect="005C7F39">
      <w:pgSz w:w="11909" w:h="16834" w:code="9"/>
      <w:pgMar w:top="794" w:right="1298" w:bottom="720" w:left="1151" w:header="578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74685"/>
    <w:multiLevelType w:val="hybridMultilevel"/>
    <w:tmpl w:val="AB4C7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723600"/>
    <w:multiLevelType w:val="hybridMultilevel"/>
    <w:tmpl w:val="426C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653"/>
    <w:multiLevelType w:val="hybridMultilevel"/>
    <w:tmpl w:val="A3E6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8BB"/>
    <w:multiLevelType w:val="hybridMultilevel"/>
    <w:tmpl w:val="415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A70"/>
    <w:multiLevelType w:val="hybridMultilevel"/>
    <w:tmpl w:val="11C6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ECE97"/>
    <w:multiLevelType w:val="hybridMultilevel"/>
    <w:tmpl w:val="6BBC4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E9"/>
    <w:rsid w:val="00010E18"/>
    <w:rsid w:val="00091EA9"/>
    <w:rsid w:val="000F20C5"/>
    <w:rsid w:val="001528E3"/>
    <w:rsid w:val="00174FEE"/>
    <w:rsid w:val="001773FC"/>
    <w:rsid w:val="001A2CCA"/>
    <w:rsid w:val="001C5DAA"/>
    <w:rsid w:val="00264247"/>
    <w:rsid w:val="00283112"/>
    <w:rsid w:val="002860BF"/>
    <w:rsid w:val="002C7FFB"/>
    <w:rsid w:val="00317FC0"/>
    <w:rsid w:val="003270E9"/>
    <w:rsid w:val="003303E8"/>
    <w:rsid w:val="00361397"/>
    <w:rsid w:val="003B655F"/>
    <w:rsid w:val="00415376"/>
    <w:rsid w:val="00497D27"/>
    <w:rsid w:val="004C4034"/>
    <w:rsid w:val="00572B13"/>
    <w:rsid w:val="005A4DC4"/>
    <w:rsid w:val="005C21E9"/>
    <w:rsid w:val="005E7D5C"/>
    <w:rsid w:val="005F63CA"/>
    <w:rsid w:val="0060005B"/>
    <w:rsid w:val="00625DA1"/>
    <w:rsid w:val="00674353"/>
    <w:rsid w:val="006D66B6"/>
    <w:rsid w:val="00746DEA"/>
    <w:rsid w:val="007575BF"/>
    <w:rsid w:val="0078579B"/>
    <w:rsid w:val="00791E55"/>
    <w:rsid w:val="007F456F"/>
    <w:rsid w:val="00880AED"/>
    <w:rsid w:val="008A50AE"/>
    <w:rsid w:val="008C661B"/>
    <w:rsid w:val="008F4F55"/>
    <w:rsid w:val="0092616C"/>
    <w:rsid w:val="00956D8E"/>
    <w:rsid w:val="009A2908"/>
    <w:rsid w:val="00A33B98"/>
    <w:rsid w:val="00AC0B0C"/>
    <w:rsid w:val="00B03346"/>
    <w:rsid w:val="00B2462D"/>
    <w:rsid w:val="00B24949"/>
    <w:rsid w:val="00B25F21"/>
    <w:rsid w:val="00B563AC"/>
    <w:rsid w:val="00B829EC"/>
    <w:rsid w:val="00B83010"/>
    <w:rsid w:val="00B86A4A"/>
    <w:rsid w:val="00BA7BD7"/>
    <w:rsid w:val="00BE530F"/>
    <w:rsid w:val="00C42E86"/>
    <w:rsid w:val="00C6652B"/>
    <w:rsid w:val="00CB03F6"/>
    <w:rsid w:val="00D57340"/>
    <w:rsid w:val="00E32F7F"/>
    <w:rsid w:val="00E82EEE"/>
    <w:rsid w:val="00EB2464"/>
    <w:rsid w:val="00EE0ECC"/>
    <w:rsid w:val="00F33CE5"/>
    <w:rsid w:val="00F81D6B"/>
    <w:rsid w:val="00F95BB3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7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E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5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1EA9"/>
    <w:rPr>
      <w:b/>
      <w:bCs/>
    </w:rPr>
  </w:style>
  <w:style w:type="paragraph" w:styleId="ListParagraph">
    <w:name w:val="List Paragraph"/>
    <w:basedOn w:val="Normal"/>
    <w:uiPriority w:val="34"/>
    <w:qFormat/>
    <w:rsid w:val="00091EA9"/>
    <w:pPr>
      <w:ind w:left="720"/>
      <w:contextualSpacing/>
    </w:pPr>
  </w:style>
  <w:style w:type="paragraph" w:customStyle="1" w:styleId="Default">
    <w:name w:val="Default"/>
    <w:rsid w:val="008F4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7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E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5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1EA9"/>
    <w:rPr>
      <w:b/>
      <w:bCs/>
    </w:rPr>
  </w:style>
  <w:style w:type="paragraph" w:styleId="ListParagraph">
    <w:name w:val="List Paragraph"/>
    <w:basedOn w:val="Normal"/>
    <w:uiPriority w:val="34"/>
    <w:qFormat/>
    <w:rsid w:val="00091EA9"/>
    <w:pPr>
      <w:ind w:left="720"/>
      <w:contextualSpacing/>
    </w:pPr>
  </w:style>
  <w:style w:type="paragraph" w:customStyle="1" w:styleId="Default">
    <w:name w:val="Default"/>
    <w:rsid w:val="008F4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09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4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4352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M   ( St. Clare's Primary )</dc:creator>
  <cp:lastModifiedBy>Muir, M  ( St. Clare's Primary  )</cp:lastModifiedBy>
  <cp:revision>2</cp:revision>
  <cp:lastPrinted>2020-06-24T09:19:00Z</cp:lastPrinted>
  <dcterms:created xsi:type="dcterms:W3CDTF">2020-08-05T09:31:00Z</dcterms:created>
  <dcterms:modified xsi:type="dcterms:W3CDTF">2020-08-05T09:31:00Z</dcterms:modified>
</cp:coreProperties>
</file>